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03" w:rsidRDefault="002C6C03" w:rsidP="00C60C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C03" w:rsidRPr="007B2BCA" w:rsidRDefault="002C6C03" w:rsidP="007B2BCA">
      <w:pPr>
        <w:keepNext/>
        <w:spacing w:before="240" w:after="0" w:line="240" w:lineRule="auto"/>
        <w:ind w:left="567" w:right="567"/>
        <w:jc w:val="center"/>
        <w:outlineLvl w:val="1"/>
        <w:rPr>
          <w:rFonts w:ascii="Arial" w:hAnsi="Arial"/>
          <w:b/>
          <w:sz w:val="44"/>
          <w:szCs w:val="44"/>
          <w:lang w:eastAsia="cs-CZ"/>
        </w:rPr>
      </w:pPr>
      <w:r w:rsidRPr="007B2BCA">
        <w:rPr>
          <w:rFonts w:ascii="Arial" w:hAnsi="Arial"/>
          <w:b/>
          <w:sz w:val="44"/>
          <w:szCs w:val="44"/>
          <w:lang w:eastAsia="cs-CZ"/>
        </w:rPr>
        <w:t>POZVÁNKA NA VALNOU HROMADU</w:t>
      </w:r>
    </w:p>
    <w:p w:rsidR="002C6C03" w:rsidRDefault="002C6C03" w:rsidP="005B51EE">
      <w:pPr>
        <w:keepNext/>
        <w:spacing w:before="240" w:after="0" w:line="240" w:lineRule="auto"/>
        <w:ind w:left="567" w:right="567"/>
        <w:outlineLvl w:val="1"/>
        <w:rPr>
          <w:rFonts w:ascii="Arial" w:hAnsi="Arial"/>
          <w:lang w:eastAsia="cs-CZ"/>
        </w:rPr>
      </w:pPr>
    </w:p>
    <w:p w:rsidR="002C6C03" w:rsidRDefault="002C6C03" w:rsidP="00CD5E32">
      <w:pPr>
        <w:keepNext/>
        <w:spacing w:before="240" w:after="0" w:line="240" w:lineRule="auto"/>
        <w:ind w:left="567" w:right="567"/>
        <w:jc w:val="both"/>
        <w:outlineLvl w:val="1"/>
        <w:rPr>
          <w:rFonts w:ascii="Arial" w:hAnsi="Arial"/>
          <w:lang w:eastAsia="cs-CZ"/>
        </w:rPr>
      </w:pPr>
      <w:r w:rsidRPr="00C60C2E">
        <w:rPr>
          <w:rFonts w:ascii="Arial" w:hAnsi="Arial"/>
          <w:lang w:eastAsia="cs-CZ"/>
        </w:rPr>
        <w:t>Představenstvo společnosti Lesy města Olomouce, a.s., se sídlem Lomená 177/4, Olomouc</w:t>
      </w:r>
      <w:r>
        <w:rPr>
          <w:rFonts w:ascii="Arial" w:hAnsi="Arial"/>
          <w:lang w:eastAsia="cs-CZ"/>
        </w:rPr>
        <w:t>,</w:t>
      </w:r>
      <w:r w:rsidRPr="00C60C2E">
        <w:rPr>
          <w:rFonts w:ascii="Arial" w:hAnsi="Arial"/>
          <w:lang w:eastAsia="cs-CZ"/>
        </w:rPr>
        <w:t xml:space="preserve"> </w:t>
      </w:r>
      <w:r>
        <w:rPr>
          <w:rFonts w:ascii="Arial" w:hAnsi="Arial"/>
          <w:lang w:eastAsia="cs-CZ"/>
        </w:rPr>
        <w:t xml:space="preserve">       </w:t>
      </w:r>
      <w:r w:rsidRPr="00C60C2E">
        <w:rPr>
          <w:rFonts w:ascii="Arial" w:hAnsi="Arial"/>
          <w:lang w:eastAsia="cs-CZ"/>
        </w:rPr>
        <w:t>IČ: 28633032, v souladu s ustanovením § 406 zákona č. 90/2012 Sb., o obchodních společnostech a družstvech</w:t>
      </w:r>
      <w:r>
        <w:rPr>
          <w:rFonts w:ascii="Arial" w:hAnsi="Arial"/>
          <w:lang w:eastAsia="cs-CZ"/>
        </w:rPr>
        <w:t>,</w:t>
      </w:r>
      <w:r w:rsidRPr="00C60C2E">
        <w:rPr>
          <w:rFonts w:ascii="Arial" w:hAnsi="Arial"/>
          <w:lang w:eastAsia="cs-CZ"/>
        </w:rPr>
        <w:t xml:space="preserve"> svolává </w:t>
      </w:r>
    </w:p>
    <w:p w:rsidR="002C6C03" w:rsidRPr="00B36F1C" w:rsidRDefault="002C6C03" w:rsidP="00CD5E32">
      <w:pPr>
        <w:keepNext/>
        <w:spacing w:before="240" w:after="0" w:line="240" w:lineRule="auto"/>
        <w:ind w:left="567" w:right="567"/>
        <w:jc w:val="center"/>
        <w:outlineLvl w:val="1"/>
        <w:rPr>
          <w:rFonts w:ascii="Arial" w:hAnsi="Arial"/>
          <w:sz w:val="32"/>
          <w:szCs w:val="32"/>
          <w:lang w:eastAsia="cs-CZ"/>
        </w:rPr>
      </w:pPr>
      <w:r>
        <w:rPr>
          <w:rFonts w:ascii="Arial" w:hAnsi="Arial"/>
          <w:b/>
          <w:sz w:val="32"/>
          <w:szCs w:val="32"/>
          <w:lang w:eastAsia="cs-CZ"/>
        </w:rPr>
        <w:t>Ř</w:t>
      </w:r>
      <w:r w:rsidRPr="00B36F1C">
        <w:rPr>
          <w:rFonts w:ascii="Arial" w:hAnsi="Arial"/>
          <w:b/>
          <w:sz w:val="32"/>
          <w:szCs w:val="32"/>
          <w:lang w:eastAsia="cs-CZ"/>
        </w:rPr>
        <w:t>ádnou valnou hromadu</w:t>
      </w:r>
    </w:p>
    <w:p w:rsidR="002C6C03" w:rsidRDefault="002C6C03" w:rsidP="007B2BCA">
      <w:pPr>
        <w:keepNext/>
        <w:spacing w:before="240" w:after="0" w:line="240" w:lineRule="auto"/>
        <w:ind w:left="567" w:right="567"/>
        <w:jc w:val="both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Valná hromada se koná v</w:t>
      </w:r>
      <w:r w:rsidR="004C7148">
        <w:rPr>
          <w:rFonts w:ascii="Arial" w:hAnsi="Arial"/>
          <w:lang w:eastAsia="cs-CZ"/>
        </w:rPr>
        <w:t>e</w:t>
      </w:r>
      <w:r>
        <w:rPr>
          <w:rFonts w:ascii="Arial" w:hAnsi="Arial"/>
          <w:lang w:eastAsia="cs-CZ"/>
        </w:rPr>
        <w:t> </w:t>
      </w:r>
      <w:r w:rsidR="004C7148">
        <w:rPr>
          <w:rFonts w:ascii="Arial" w:hAnsi="Arial"/>
          <w:lang w:eastAsia="cs-CZ"/>
        </w:rPr>
        <w:t>středu</w:t>
      </w:r>
      <w:r>
        <w:rPr>
          <w:rFonts w:ascii="Arial" w:hAnsi="Arial"/>
          <w:lang w:eastAsia="cs-CZ"/>
        </w:rPr>
        <w:t xml:space="preserve"> </w:t>
      </w:r>
      <w:proofErr w:type="gramStart"/>
      <w:r w:rsidR="0026627C">
        <w:rPr>
          <w:rFonts w:ascii="Arial" w:hAnsi="Arial"/>
          <w:lang w:eastAsia="cs-CZ"/>
        </w:rPr>
        <w:t>1</w:t>
      </w:r>
      <w:r w:rsidR="004C7148">
        <w:rPr>
          <w:rFonts w:ascii="Arial" w:hAnsi="Arial"/>
          <w:lang w:eastAsia="cs-CZ"/>
        </w:rPr>
        <w:t>9</w:t>
      </w:r>
      <w:r>
        <w:rPr>
          <w:rFonts w:ascii="Arial" w:hAnsi="Arial"/>
          <w:lang w:eastAsia="cs-CZ"/>
        </w:rPr>
        <w:t>.</w:t>
      </w:r>
      <w:r w:rsidR="004C7148">
        <w:rPr>
          <w:rFonts w:ascii="Arial" w:hAnsi="Arial"/>
          <w:lang w:eastAsia="cs-CZ"/>
        </w:rPr>
        <w:t>6</w:t>
      </w:r>
      <w:r>
        <w:rPr>
          <w:rFonts w:ascii="Arial" w:hAnsi="Arial"/>
          <w:lang w:eastAsia="cs-CZ"/>
        </w:rPr>
        <w:t>.201</w:t>
      </w:r>
      <w:r w:rsidR="004C7148">
        <w:rPr>
          <w:rFonts w:ascii="Arial" w:hAnsi="Arial"/>
          <w:lang w:eastAsia="cs-CZ"/>
        </w:rPr>
        <w:t>9</w:t>
      </w:r>
      <w:proofErr w:type="gramEnd"/>
      <w:r>
        <w:rPr>
          <w:rFonts w:ascii="Arial" w:hAnsi="Arial"/>
          <w:lang w:eastAsia="cs-CZ"/>
        </w:rPr>
        <w:t xml:space="preserve"> ve 12:</w:t>
      </w:r>
      <w:r w:rsidR="0026627C">
        <w:rPr>
          <w:rFonts w:ascii="Arial" w:hAnsi="Arial"/>
          <w:lang w:eastAsia="cs-CZ"/>
        </w:rPr>
        <w:t>2</w:t>
      </w:r>
      <w:r>
        <w:rPr>
          <w:rFonts w:ascii="Arial" w:hAnsi="Arial"/>
          <w:lang w:eastAsia="cs-CZ"/>
        </w:rPr>
        <w:t>0 hodin. Místem konání bude zasedací místnost primátora, budova radnice Horní náměstí, Olomouc, 1. poschodí.</w:t>
      </w:r>
    </w:p>
    <w:p w:rsidR="002C6C03" w:rsidRDefault="002C6C03" w:rsidP="005B51EE">
      <w:pPr>
        <w:keepNext/>
        <w:spacing w:before="240" w:after="0" w:line="240" w:lineRule="auto"/>
        <w:ind w:left="567" w:right="567"/>
        <w:outlineLvl w:val="1"/>
        <w:rPr>
          <w:rFonts w:ascii="Arial" w:hAnsi="Arial"/>
          <w:lang w:eastAsia="cs-CZ"/>
        </w:rPr>
      </w:pPr>
    </w:p>
    <w:p w:rsidR="002C6C03" w:rsidRDefault="002C6C03" w:rsidP="005B51EE">
      <w:pPr>
        <w:keepNext/>
        <w:spacing w:before="240" w:after="0" w:line="240" w:lineRule="auto"/>
        <w:ind w:left="567" w:right="567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Program valné hromady:</w:t>
      </w:r>
    </w:p>
    <w:p w:rsidR="002C6C03" w:rsidRDefault="002C6C03" w:rsidP="007B2BCA">
      <w:pPr>
        <w:pStyle w:val="Odstavecseseznamem"/>
        <w:keepNext/>
        <w:numPr>
          <w:ilvl w:val="0"/>
          <w:numId w:val="5"/>
        </w:numPr>
        <w:spacing w:before="240" w:after="0" w:line="360" w:lineRule="auto"/>
        <w:ind w:right="567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Zahájení valné hromady, volba předsedy, zapisovatele a ověřovatele zápisu</w:t>
      </w:r>
    </w:p>
    <w:p w:rsidR="002C6C03" w:rsidRPr="007B2BCA" w:rsidRDefault="002C6C03" w:rsidP="007B2BCA">
      <w:pPr>
        <w:pStyle w:val="Odstavecseseznamem"/>
        <w:keepNext/>
        <w:numPr>
          <w:ilvl w:val="0"/>
          <w:numId w:val="5"/>
        </w:numPr>
        <w:spacing w:before="240" w:after="0" w:line="360" w:lineRule="auto"/>
        <w:ind w:right="567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Schválení v</w:t>
      </w:r>
      <w:r w:rsidRPr="007B2BCA">
        <w:rPr>
          <w:rFonts w:ascii="Arial" w:hAnsi="Arial"/>
          <w:lang w:eastAsia="cs-CZ"/>
        </w:rPr>
        <w:t>ýroční zpráv</w:t>
      </w:r>
      <w:r>
        <w:rPr>
          <w:rFonts w:ascii="Arial" w:hAnsi="Arial"/>
          <w:lang w:eastAsia="cs-CZ"/>
        </w:rPr>
        <w:t>y</w:t>
      </w:r>
      <w:r w:rsidRPr="007B2BCA">
        <w:rPr>
          <w:rFonts w:ascii="Arial" w:hAnsi="Arial"/>
          <w:lang w:eastAsia="cs-CZ"/>
        </w:rPr>
        <w:t xml:space="preserve"> Lesů </w:t>
      </w:r>
      <w:r w:rsidR="00DB430F">
        <w:rPr>
          <w:rFonts w:ascii="Arial" w:hAnsi="Arial"/>
          <w:lang w:eastAsia="cs-CZ"/>
        </w:rPr>
        <w:t>města Olomouce, a.s. za rok 201</w:t>
      </w:r>
      <w:r w:rsidR="00A36644">
        <w:rPr>
          <w:rFonts w:ascii="Arial" w:hAnsi="Arial"/>
          <w:lang w:eastAsia="cs-CZ"/>
        </w:rPr>
        <w:t>8</w:t>
      </w:r>
    </w:p>
    <w:p w:rsidR="002C6C03" w:rsidRDefault="002C6C03" w:rsidP="007B2BCA">
      <w:pPr>
        <w:pStyle w:val="Odstavecseseznamem"/>
        <w:keepNext/>
        <w:numPr>
          <w:ilvl w:val="0"/>
          <w:numId w:val="5"/>
        </w:numPr>
        <w:spacing w:before="240" w:after="0" w:line="360" w:lineRule="auto"/>
        <w:ind w:right="567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Schválení účetní uzávěrky Lesů </w:t>
      </w:r>
      <w:r w:rsidR="00DB430F">
        <w:rPr>
          <w:rFonts w:ascii="Arial" w:hAnsi="Arial"/>
          <w:lang w:eastAsia="cs-CZ"/>
        </w:rPr>
        <w:t>města Olomouce, a.s. za rok 201</w:t>
      </w:r>
      <w:r w:rsidR="00A36644">
        <w:rPr>
          <w:rFonts w:ascii="Arial" w:hAnsi="Arial"/>
          <w:lang w:eastAsia="cs-CZ"/>
        </w:rPr>
        <w:t>8</w:t>
      </w:r>
    </w:p>
    <w:p w:rsidR="002C6C03" w:rsidRDefault="002C6C03" w:rsidP="007B2BCA">
      <w:pPr>
        <w:pStyle w:val="Odstavecseseznamem"/>
        <w:keepNext/>
        <w:numPr>
          <w:ilvl w:val="0"/>
          <w:numId w:val="5"/>
        </w:numPr>
        <w:spacing w:before="240" w:after="0" w:line="360" w:lineRule="auto"/>
        <w:ind w:right="567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Schválení zprávy o vztazích mezi ovládající a ovládanou osobou a o vztazích mezi ovládanou osobou a ostatními osobami ovládanými stejn</w:t>
      </w:r>
      <w:r w:rsidR="00DB430F">
        <w:rPr>
          <w:rFonts w:ascii="Arial" w:hAnsi="Arial"/>
          <w:lang w:eastAsia="cs-CZ"/>
        </w:rPr>
        <w:t>ou ovládající osobou za rok 201</w:t>
      </w:r>
      <w:r w:rsidR="00A36644">
        <w:rPr>
          <w:rFonts w:ascii="Arial" w:hAnsi="Arial"/>
          <w:lang w:eastAsia="cs-CZ"/>
        </w:rPr>
        <w:t>8</w:t>
      </w:r>
    </w:p>
    <w:p w:rsidR="002C6C03" w:rsidRDefault="002C6C03" w:rsidP="007B2BCA">
      <w:pPr>
        <w:pStyle w:val="Odstavecseseznamem"/>
        <w:keepNext/>
        <w:numPr>
          <w:ilvl w:val="0"/>
          <w:numId w:val="5"/>
        </w:numPr>
        <w:spacing w:before="240" w:after="0" w:line="360" w:lineRule="auto"/>
        <w:ind w:right="567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Schválení návrhu představenstva společnosti na rozdělení </w:t>
      </w:r>
      <w:r w:rsidR="00DB430F">
        <w:rPr>
          <w:rFonts w:ascii="Arial" w:hAnsi="Arial"/>
          <w:lang w:eastAsia="cs-CZ"/>
        </w:rPr>
        <w:t>výsledku hospodaření za rok 201</w:t>
      </w:r>
      <w:r w:rsidR="00A36644">
        <w:rPr>
          <w:rFonts w:ascii="Arial" w:hAnsi="Arial"/>
          <w:lang w:eastAsia="cs-CZ"/>
        </w:rPr>
        <w:t>8</w:t>
      </w:r>
    </w:p>
    <w:p w:rsidR="002C6C03" w:rsidRPr="00DA60B3" w:rsidRDefault="002C6C03" w:rsidP="00DA60B3">
      <w:pPr>
        <w:pStyle w:val="Odstavecseseznamem"/>
        <w:keepNext/>
        <w:numPr>
          <w:ilvl w:val="0"/>
          <w:numId w:val="5"/>
        </w:numPr>
        <w:spacing w:before="240" w:after="0" w:line="360" w:lineRule="auto"/>
        <w:ind w:right="567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Schválení smlouv</w:t>
      </w:r>
      <w:r w:rsidR="009E2185">
        <w:rPr>
          <w:rFonts w:ascii="Arial" w:hAnsi="Arial"/>
          <w:lang w:eastAsia="cs-CZ"/>
        </w:rPr>
        <w:t>y o provedení auditu za rok 2</w:t>
      </w:r>
      <w:r w:rsidR="00DB430F">
        <w:rPr>
          <w:rFonts w:ascii="Arial" w:hAnsi="Arial"/>
          <w:lang w:eastAsia="cs-CZ"/>
        </w:rPr>
        <w:t>01</w:t>
      </w:r>
      <w:r w:rsidR="00A36644">
        <w:rPr>
          <w:rFonts w:ascii="Arial" w:hAnsi="Arial"/>
          <w:lang w:eastAsia="cs-CZ"/>
        </w:rPr>
        <w:t>9</w:t>
      </w:r>
      <w:r w:rsidRPr="00DA60B3">
        <w:rPr>
          <w:rFonts w:ascii="Arial" w:hAnsi="Arial"/>
          <w:lang w:eastAsia="cs-CZ"/>
        </w:rPr>
        <w:t xml:space="preserve"> společností AUDIT TEAM, s.r.o.</w:t>
      </w:r>
    </w:p>
    <w:p w:rsidR="002C6C03" w:rsidRDefault="002C6C03" w:rsidP="007B2BCA">
      <w:pPr>
        <w:pStyle w:val="Odstavecseseznamem"/>
        <w:keepNext/>
        <w:numPr>
          <w:ilvl w:val="0"/>
          <w:numId w:val="5"/>
        </w:numPr>
        <w:spacing w:before="240" w:after="0" w:line="360" w:lineRule="auto"/>
        <w:ind w:right="567"/>
        <w:outlineLvl w:val="1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>Závěr valné hromady</w:t>
      </w:r>
    </w:p>
    <w:p w:rsidR="00A833E7" w:rsidRDefault="00A833E7" w:rsidP="00A833E7">
      <w:pPr>
        <w:pStyle w:val="Odstavecseseznamem"/>
        <w:keepNext/>
        <w:spacing w:before="240" w:after="0" w:line="360" w:lineRule="auto"/>
        <w:ind w:left="987" w:right="567"/>
        <w:outlineLvl w:val="1"/>
        <w:rPr>
          <w:rFonts w:ascii="Arial" w:hAnsi="Arial"/>
          <w:lang w:eastAsia="cs-CZ"/>
        </w:rPr>
      </w:pPr>
    </w:p>
    <w:p w:rsidR="00A833E7" w:rsidRDefault="00A833E7" w:rsidP="00A833E7">
      <w:pPr>
        <w:pStyle w:val="Odstavecseseznamem"/>
        <w:keepNext/>
        <w:spacing w:before="240" w:after="0" w:line="360" w:lineRule="auto"/>
        <w:ind w:left="987" w:right="567"/>
        <w:outlineLvl w:val="1"/>
        <w:rPr>
          <w:rFonts w:ascii="Arial" w:hAnsi="Arial"/>
          <w:lang w:eastAsia="cs-CZ"/>
        </w:rPr>
      </w:pPr>
    </w:p>
    <w:p w:rsidR="00A833E7" w:rsidRPr="00A833E7" w:rsidRDefault="00A833E7" w:rsidP="00A833E7">
      <w:pPr>
        <w:pStyle w:val="Odstavecseseznamem"/>
        <w:keepNext/>
        <w:spacing w:before="240" w:after="0" w:line="360" w:lineRule="auto"/>
        <w:ind w:left="987" w:right="567"/>
        <w:jc w:val="both"/>
        <w:outlineLvl w:val="1"/>
        <w:rPr>
          <w:rFonts w:ascii="Arial" w:hAnsi="Arial"/>
          <w:lang w:eastAsia="cs-CZ"/>
        </w:rPr>
      </w:pPr>
      <w:r w:rsidRPr="00A833E7">
        <w:rPr>
          <w:rFonts w:ascii="Arial" w:hAnsi="Arial" w:cs="Arial"/>
          <w:color w:val="000000"/>
        </w:rPr>
        <w:t xml:space="preserve">Výroční zpráva Lesů </w:t>
      </w:r>
      <w:r w:rsidR="0026627C">
        <w:rPr>
          <w:rFonts w:ascii="Arial" w:hAnsi="Arial" w:cs="Arial"/>
          <w:color w:val="000000"/>
        </w:rPr>
        <w:t>města Olomouce, a.s. za rok 201</w:t>
      </w:r>
      <w:r w:rsidR="004C7148">
        <w:rPr>
          <w:rFonts w:ascii="Arial" w:hAnsi="Arial" w:cs="Arial"/>
          <w:color w:val="000000"/>
        </w:rPr>
        <w:t>8</w:t>
      </w:r>
      <w:r w:rsidRPr="00A833E7">
        <w:rPr>
          <w:rFonts w:ascii="Arial" w:hAnsi="Arial" w:cs="Arial"/>
          <w:color w:val="000000"/>
        </w:rPr>
        <w:t xml:space="preserve">, jakož i účetní závěrka budou od </w:t>
      </w:r>
      <w:proofErr w:type="gramStart"/>
      <w:r w:rsidRPr="00A833E7">
        <w:rPr>
          <w:rFonts w:ascii="Arial" w:hAnsi="Arial" w:cs="Arial"/>
          <w:color w:val="000000"/>
        </w:rPr>
        <w:t>1</w:t>
      </w:r>
      <w:r w:rsidR="0026627C">
        <w:rPr>
          <w:rFonts w:ascii="Arial" w:hAnsi="Arial" w:cs="Arial"/>
          <w:color w:val="000000"/>
        </w:rPr>
        <w:t>0</w:t>
      </w:r>
      <w:r w:rsidRPr="00A833E7">
        <w:rPr>
          <w:rFonts w:ascii="Arial" w:hAnsi="Arial" w:cs="Arial"/>
          <w:color w:val="000000"/>
        </w:rPr>
        <w:t>.</w:t>
      </w:r>
      <w:r w:rsidR="004C7148">
        <w:rPr>
          <w:rFonts w:ascii="Arial" w:hAnsi="Arial" w:cs="Arial"/>
          <w:color w:val="000000"/>
        </w:rPr>
        <w:t>6</w:t>
      </w:r>
      <w:r w:rsidRPr="00A833E7">
        <w:rPr>
          <w:rFonts w:ascii="Arial" w:hAnsi="Arial" w:cs="Arial"/>
          <w:color w:val="000000"/>
        </w:rPr>
        <w:t>.</w:t>
      </w:r>
      <w:r w:rsidR="0026627C">
        <w:rPr>
          <w:rFonts w:ascii="Arial" w:hAnsi="Arial" w:cs="Arial"/>
          <w:color w:val="000000"/>
        </w:rPr>
        <w:t>201</w:t>
      </w:r>
      <w:r w:rsidR="004C7148">
        <w:rPr>
          <w:rFonts w:ascii="Arial" w:hAnsi="Arial" w:cs="Arial"/>
          <w:color w:val="000000"/>
        </w:rPr>
        <w:t>9</w:t>
      </w:r>
      <w:proofErr w:type="gramEnd"/>
      <w:r w:rsidRPr="00A833E7">
        <w:rPr>
          <w:rFonts w:ascii="Arial" w:hAnsi="Arial" w:cs="Arial"/>
          <w:color w:val="000000"/>
        </w:rPr>
        <w:t xml:space="preserve"> k nahlédnutí v sídle společnosti, a to v každý pracovní den v době od 8:00 do 14:00</w:t>
      </w:r>
      <w:r>
        <w:rPr>
          <w:rFonts w:ascii="Arial" w:hAnsi="Arial" w:cs="Arial"/>
          <w:color w:val="000000"/>
        </w:rPr>
        <w:t>.</w:t>
      </w:r>
    </w:p>
    <w:p w:rsidR="002C6C03" w:rsidRDefault="002C6C03" w:rsidP="00CD5E32">
      <w:pPr>
        <w:spacing w:before="120" w:after="0" w:line="360" w:lineRule="auto"/>
        <w:ind w:right="567"/>
        <w:contextualSpacing/>
        <w:jc w:val="both"/>
        <w:rPr>
          <w:rFonts w:ascii="Arial" w:hAnsi="Arial"/>
          <w:sz w:val="20"/>
          <w:szCs w:val="20"/>
          <w:lang w:eastAsia="cs-CZ"/>
        </w:rPr>
      </w:pPr>
    </w:p>
    <w:p w:rsidR="002C6C03" w:rsidRDefault="002C6C03" w:rsidP="001D2510">
      <w:pPr>
        <w:spacing w:before="120" w:after="0" w:line="360" w:lineRule="auto"/>
        <w:ind w:left="567" w:right="567" w:firstLine="709"/>
        <w:contextualSpacing/>
        <w:jc w:val="both"/>
        <w:rPr>
          <w:rFonts w:ascii="Arial" w:hAnsi="Arial"/>
          <w:sz w:val="20"/>
          <w:szCs w:val="20"/>
          <w:lang w:eastAsia="cs-CZ"/>
        </w:rPr>
      </w:pPr>
    </w:p>
    <w:p w:rsidR="002C6C03" w:rsidRDefault="002C6C03" w:rsidP="00CD5E32">
      <w:pPr>
        <w:spacing w:before="120" w:after="0" w:line="360" w:lineRule="auto"/>
        <w:ind w:left="567" w:right="567"/>
        <w:contextualSpacing/>
        <w:jc w:val="both"/>
        <w:rPr>
          <w:rFonts w:ascii="Arial" w:hAnsi="Arial"/>
          <w:lang w:eastAsia="cs-CZ"/>
        </w:rPr>
      </w:pPr>
    </w:p>
    <w:p w:rsidR="002C6C03" w:rsidRDefault="002C6C03" w:rsidP="00CD5E32">
      <w:pPr>
        <w:spacing w:before="120" w:after="0" w:line="360" w:lineRule="auto"/>
        <w:ind w:left="567" w:right="567"/>
        <w:contextualSpacing/>
        <w:jc w:val="both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              </w:t>
      </w:r>
      <w:r w:rsidR="004C7148">
        <w:rPr>
          <w:rFonts w:ascii="Arial" w:hAnsi="Arial"/>
          <w:lang w:eastAsia="cs-CZ"/>
        </w:rPr>
        <w:t xml:space="preserve">  </w:t>
      </w:r>
      <w:r>
        <w:rPr>
          <w:rFonts w:ascii="Arial" w:hAnsi="Arial"/>
          <w:lang w:eastAsia="cs-CZ"/>
        </w:rPr>
        <w:t xml:space="preserve">Ing. </w:t>
      </w:r>
      <w:r w:rsidR="004C7148">
        <w:rPr>
          <w:rFonts w:ascii="Arial" w:hAnsi="Arial"/>
          <w:lang w:eastAsia="cs-CZ"/>
        </w:rPr>
        <w:t>David Janásek</w:t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 w:rsidR="004C7148">
        <w:rPr>
          <w:rFonts w:ascii="Arial" w:hAnsi="Arial"/>
          <w:lang w:eastAsia="cs-CZ"/>
        </w:rPr>
        <w:t xml:space="preserve">       Mgr. Miroslav </w:t>
      </w:r>
      <w:proofErr w:type="spellStart"/>
      <w:r w:rsidR="004C7148">
        <w:rPr>
          <w:rFonts w:ascii="Arial" w:hAnsi="Arial"/>
          <w:lang w:eastAsia="cs-CZ"/>
        </w:rPr>
        <w:t>Žbánek</w:t>
      </w:r>
      <w:proofErr w:type="spellEnd"/>
    </w:p>
    <w:p w:rsidR="002C6C03" w:rsidRPr="007B2BCA" w:rsidRDefault="002C6C03" w:rsidP="0040681C">
      <w:pPr>
        <w:spacing w:before="120" w:after="0" w:line="360" w:lineRule="auto"/>
        <w:ind w:left="567" w:right="567"/>
        <w:contextualSpacing/>
        <w:jc w:val="both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             předseda představenstva</w:t>
      </w:r>
      <w:r>
        <w:rPr>
          <w:rFonts w:ascii="Arial" w:hAnsi="Arial"/>
          <w:lang w:eastAsia="cs-CZ"/>
        </w:rPr>
        <w:tab/>
      </w:r>
      <w:bookmarkStart w:id="0" w:name="_GoBack"/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  <w:t xml:space="preserve">             místopředseda představenstva</w:t>
      </w:r>
    </w:p>
    <w:bookmarkEnd w:id="0"/>
    <w:p w:rsidR="002C6C03" w:rsidRDefault="002C6C03" w:rsidP="00CD5E32">
      <w:pPr>
        <w:spacing w:before="120" w:after="0" w:line="360" w:lineRule="auto"/>
        <w:ind w:left="567" w:right="567"/>
        <w:contextualSpacing/>
        <w:jc w:val="both"/>
        <w:rPr>
          <w:rFonts w:ascii="Arial" w:hAnsi="Arial"/>
          <w:lang w:eastAsia="cs-CZ"/>
        </w:rPr>
      </w:pPr>
    </w:p>
    <w:p w:rsidR="002C6C03" w:rsidRDefault="002C6C03" w:rsidP="00CD5E32">
      <w:pPr>
        <w:spacing w:before="120" w:after="0" w:line="360" w:lineRule="auto"/>
        <w:ind w:left="567" w:right="567"/>
        <w:contextualSpacing/>
        <w:jc w:val="both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V Olomouci dne </w:t>
      </w:r>
      <w:proofErr w:type="gramStart"/>
      <w:r w:rsidR="007575D2">
        <w:rPr>
          <w:rFonts w:ascii="Arial" w:hAnsi="Arial"/>
          <w:lang w:eastAsia="cs-CZ"/>
        </w:rPr>
        <w:t>17</w:t>
      </w:r>
      <w:r w:rsidR="0024666D">
        <w:rPr>
          <w:rFonts w:ascii="Arial" w:hAnsi="Arial"/>
          <w:lang w:eastAsia="cs-CZ"/>
        </w:rPr>
        <w:t>.</w:t>
      </w:r>
      <w:r w:rsidR="004C7148">
        <w:rPr>
          <w:rFonts w:ascii="Arial" w:hAnsi="Arial"/>
          <w:lang w:eastAsia="cs-CZ"/>
        </w:rPr>
        <w:t>5</w:t>
      </w:r>
      <w:r>
        <w:rPr>
          <w:rFonts w:ascii="Arial" w:hAnsi="Arial"/>
          <w:lang w:eastAsia="cs-CZ"/>
        </w:rPr>
        <w:t>.201</w:t>
      </w:r>
      <w:r w:rsidR="004C7148">
        <w:rPr>
          <w:rFonts w:ascii="Arial" w:hAnsi="Arial"/>
          <w:lang w:eastAsia="cs-CZ"/>
        </w:rPr>
        <w:t>9</w:t>
      </w:r>
      <w:proofErr w:type="gramEnd"/>
    </w:p>
    <w:p w:rsidR="002C6C03" w:rsidRDefault="002C6C03" w:rsidP="00C62E4B">
      <w:pPr>
        <w:spacing w:before="120" w:after="0" w:line="360" w:lineRule="auto"/>
        <w:ind w:right="567"/>
        <w:contextualSpacing/>
        <w:jc w:val="both"/>
        <w:rPr>
          <w:rFonts w:ascii="Arial" w:hAnsi="Arial"/>
          <w:sz w:val="20"/>
          <w:szCs w:val="20"/>
          <w:lang w:eastAsia="cs-CZ"/>
        </w:rPr>
      </w:pPr>
    </w:p>
    <w:sectPr w:rsidR="002C6C03" w:rsidSect="00CD5E32">
      <w:headerReference w:type="default" r:id="rId7"/>
      <w:footerReference w:type="default" r:id="rId8"/>
      <w:pgSz w:w="11906" w:h="16838"/>
      <w:pgMar w:top="1222" w:right="566" w:bottom="180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27" w:rsidRDefault="000C6627" w:rsidP="002241B2">
      <w:pPr>
        <w:spacing w:after="0" w:line="240" w:lineRule="auto"/>
      </w:pPr>
      <w:r>
        <w:separator/>
      </w:r>
    </w:p>
  </w:endnote>
  <w:endnote w:type="continuationSeparator" w:id="0">
    <w:p w:rsidR="000C6627" w:rsidRDefault="000C6627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03" w:rsidRDefault="002C6C03">
    <w:pPr>
      <w:pStyle w:val="Zpat"/>
    </w:pPr>
  </w:p>
  <w:p w:rsidR="002C6C03" w:rsidRPr="00365F33" w:rsidRDefault="00A36C43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3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C03">
      <w:t xml:space="preserve">                   </w:t>
    </w:r>
    <w:r w:rsidR="002C6C03" w:rsidRPr="00365F33">
      <w:rPr>
        <w:sz w:val="20"/>
      </w:rPr>
      <w:t>Zapsané u Krajského soudu v Ostravě, oddíl B, vložka 10156</w:t>
    </w:r>
  </w:p>
  <w:p w:rsidR="002C6C03" w:rsidRPr="00365F33" w:rsidRDefault="00A36C43">
    <w:pPr>
      <w:pStyle w:val="Zpa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044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2C6C03" w:rsidRPr="00365F33" w:rsidRDefault="002C6C0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>
      <w:rPr>
        <w:sz w:val="20"/>
      </w:rPr>
      <w:t>yol</w:t>
    </w:r>
    <w:r w:rsidRPr="00365F33">
      <w:rPr>
        <w:sz w:val="20"/>
      </w:rPr>
      <w:t xml:space="preserve">@lesyol.cz        </w:t>
    </w:r>
  </w:p>
  <w:p w:rsidR="002C6C03" w:rsidRPr="00365F33" w:rsidRDefault="002C6C0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2C6C03" w:rsidRDefault="002C6C0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27" w:rsidRDefault="000C6627" w:rsidP="002241B2">
      <w:pPr>
        <w:spacing w:after="0" w:line="240" w:lineRule="auto"/>
      </w:pPr>
      <w:r>
        <w:separator/>
      </w:r>
    </w:p>
  </w:footnote>
  <w:footnote w:type="continuationSeparator" w:id="0">
    <w:p w:rsidR="000C6627" w:rsidRDefault="000C6627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03" w:rsidRDefault="00A36C43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4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C03">
      <w:t>LESY MĚSTA OLOMOUCE, a.s.</w:t>
    </w:r>
  </w:p>
  <w:p w:rsidR="002C6C03" w:rsidRDefault="002C6C0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2C6C03" w:rsidRDefault="002C6C0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2C6C03" w:rsidRPr="001B3523" w:rsidRDefault="00A36C43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604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23C"/>
    <w:multiLevelType w:val="hybridMultilevel"/>
    <w:tmpl w:val="E68AFC60"/>
    <w:lvl w:ilvl="0" w:tplc="A17215A6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3FE45F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616C4ACF"/>
    <w:multiLevelType w:val="hybridMultilevel"/>
    <w:tmpl w:val="4A343D44"/>
    <w:lvl w:ilvl="0" w:tplc="A650D5FA">
      <w:start w:val="1"/>
      <w:numFmt w:val="decimal"/>
      <w:lvlText w:val="%1."/>
      <w:lvlJc w:val="left"/>
      <w:pPr>
        <w:ind w:left="987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4181"/>
    <w:rsid w:val="00057E8C"/>
    <w:rsid w:val="000C6627"/>
    <w:rsid w:val="000E1EFC"/>
    <w:rsid w:val="00191F1B"/>
    <w:rsid w:val="001B3523"/>
    <w:rsid w:val="001D2510"/>
    <w:rsid w:val="00203494"/>
    <w:rsid w:val="002241B2"/>
    <w:rsid w:val="00233244"/>
    <w:rsid w:val="00245407"/>
    <w:rsid w:val="0024666D"/>
    <w:rsid w:val="0026627C"/>
    <w:rsid w:val="00295F86"/>
    <w:rsid w:val="002A7F93"/>
    <w:rsid w:val="002B3EB2"/>
    <w:rsid w:val="002C6C03"/>
    <w:rsid w:val="002E404D"/>
    <w:rsid w:val="00306D1C"/>
    <w:rsid w:val="00357C3E"/>
    <w:rsid w:val="003650DD"/>
    <w:rsid w:val="00365F33"/>
    <w:rsid w:val="00375D5C"/>
    <w:rsid w:val="00381375"/>
    <w:rsid w:val="003840BC"/>
    <w:rsid w:val="0038699A"/>
    <w:rsid w:val="003A1405"/>
    <w:rsid w:val="003A7B04"/>
    <w:rsid w:val="003D617B"/>
    <w:rsid w:val="003F3677"/>
    <w:rsid w:val="00400AF3"/>
    <w:rsid w:val="0040245B"/>
    <w:rsid w:val="004054A5"/>
    <w:rsid w:val="0040681C"/>
    <w:rsid w:val="004211DD"/>
    <w:rsid w:val="00427E27"/>
    <w:rsid w:val="004C7148"/>
    <w:rsid w:val="00571B7D"/>
    <w:rsid w:val="005B51EE"/>
    <w:rsid w:val="005C2BD1"/>
    <w:rsid w:val="005D0A24"/>
    <w:rsid w:val="005D4F74"/>
    <w:rsid w:val="005F340F"/>
    <w:rsid w:val="00611E5A"/>
    <w:rsid w:val="00632DAC"/>
    <w:rsid w:val="00666FD7"/>
    <w:rsid w:val="006E7A1F"/>
    <w:rsid w:val="006F0F16"/>
    <w:rsid w:val="00717EA3"/>
    <w:rsid w:val="007240F1"/>
    <w:rsid w:val="00756965"/>
    <w:rsid w:val="007575D2"/>
    <w:rsid w:val="00774CD6"/>
    <w:rsid w:val="00781985"/>
    <w:rsid w:val="007B2BCA"/>
    <w:rsid w:val="007F4781"/>
    <w:rsid w:val="0082419B"/>
    <w:rsid w:val="0082667E"/>
    <w:rsid w:val="00886B33"/>
    <w:rsid w:val="008870EC"/>
    <w:rsid w:val="00915955"/>
    <w:rsid w:val="009B7AF6"/>
    <w:rsid w:val="009D411D"/>
    <w:rsid w:val="009E2185"/>
    <w:rsid w:val="009F2473"/>
    <w:rsid w:val="00A12767"/>
    <w:rsid w:val="00A3373A"/>
    <w:rsid w:val="00A36644"/>
    <w:rsid w:val="00A36C43"/>
    <w:rsid w:val="00A5377D"/>
    <w:rsid w:val="00A833E7"/>
    <w:rsid w:val="00A90383"/>
    <w:rsid w:val="00AB256F"/>
    <w:rsid w:val="00AC7E33"/>
    <w:rsid w:val="00AD50D4"/>
    <w:rsid w:val="00B10924"/>
    <w:rsid w:val="00B33990"/>
    <w:rsid w:val="00B36F1C"/>
    <w:rsid w:val="00B96650"/>
    <w:rsid w:val="00BC20DE"/>
    <w:rsid w:val="00C37B78"/>
    <w:rsid w:val="00C60C2E"/>
    <w:rsid w:val="00C62E4B"/>
    <w:rsid w:val="00C904A8"/>
    <w:rsid w:val="00CB6FF4"/>
    <w:rsid w:val="00CC75C7"/>
    <w:rsid w:val="00CD5E32"/>
    <w:rsid w:val="00D35813"/>
    <w:rsid w:val="00D46E10"/>
    <w:rsid w:val="00DA60B3"/>
    <w:rsid w:val="00DB430F"/>
    <w:rsid w:val="00DD357D"/>
    <w:rsid w:val="00DD7AFD"/>
    <w:rsid w:val="00E93BD0"/>
    <w:rsid w:val="00EC293F"/>
    <w:rsid w:val="00EE6E28"/>
    <w:rsid w:val="00F005C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2D64C1-999E-4C5E-B39E-88486B7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41B2"/>
    <w:rPr>
      <w:rFonts w:cs="Times New Roman"/>
    </w:rPr>
  </w:style>
  <w:style w:type="paragraph" w:styleId="Zpat">
    <w:name w:val="footer"/>
    <w:basedOn w:val="Normln"/>
    <w:link w:val="ZpatChar"/>
    <w:uiPriority w:val="99"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241B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A12767"/>
    <w:rPr>
      <w:rFonts w:eastAsia="Times New Roman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A12767"/>
    <w:rPr>
      <w:rFonts w:eastAsia="Times New Roman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211DD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358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D35813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Kantorová</dc:creator>
  <cp:keywords/>
  <dc:description/>
  <cp:lastModifiedBy>Janásek</cp:lastModifiedBy>
  <cp:revision>4</cp:revision>
  <cp:lastPrinted>2019-05-20T08:24:00Z</cp:lastPrinted>
  <dcterms:created xsi:type="dcterms:W3CDTF">2019-05-03T11:54:00Z</dcterms:created>
  <dcterms:modified xsi:type="dcterms:W3CDTF">2019-05-20T08:25:00Z</dcterms:modified>
</cp:coreProperties>
</file>